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06" w:rsidRDefault="0061716E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4"/>
          <w:highlight w:val="yellow"/>
        </w:rPr>
      </w:pPr>
      <w:r w:rsidRPr="0051210F">
        <w:rPr>
          <w:rFonts w:ascii="宋体" w:hAnsi="宋体" w:hint="eastAsia"/>
          <w:b/>
          <w:sz w:val="24"/>
        </w:rPr>
        <w:t xml:space="preserve">证券代码：600971 </w:t>
      </w:r>
      <w:r w:rsidRPr="0051210F">
        <w:rPr>
          <w:rFonts w:ascii="宋体" w:hAnsi="宋体"/>
          <w:b/>
          <w:sz w:val="24"/>
        </w:rPr>
        <w:t xml:space="preserve">       </w:t>
      </w:r>
      <w:r w:rsidRPr="0051210F">
        <w:rPr>
          <w:rFonts w:ascii="宋体" w:hAnsi="宋体" w:hint="eastAsia"/>
          <w:b/>
          <w:sz w:val="24"/>
        </w:rPr>
        <w:t xml:space="preserve"> 证券简称：恒源煤电  </w:t>
      </w:r>
      <w:r w:rsidRPr="0051210F">
        <w:rPr>
          <w:rFonts w:ascii="宋体" w:hAnsi="宋体"/>
          <w:b/>
          <w:sz w:val="24"/>
        </w:rPr>
        <w:t xml:space="preserve">      </w:t>
      </w:r>
      <w:r w:rsidRPr="0051210F">
        <w:rPr>
          <w:rFonts w:ascii="宋体" w:hAnsi="宋体" w:hint="eastAsia"/>
          <w:b/>
          <w:sz w:val="24"/>
        </w:rPr>
        <w:t xml:space="preserve"> 公告编号：</w:t>
      </w:r>
      <w:r w:rsidR="00A32B9F" w:rsidRPr="0051210F">
        <w:rPr>
          <w:rFonts w:ascii="宋体" w:hAnsi="宋体" w:hint="eastAsia"/>
          <w:b/>
          <w:sz w:val="24"/>
        </w:rPr>
        <w:t>2023-023</w:t>
      </w:r>
      <w:r>
        <w:rPr>
          <w:rFonts w:ascii="宋体" w:hAnsi="宋体"/>
          <w:b/>
          <w:sz w:val="24"/>
          <w:highlight w:val="yellow"/>
        </w:rPr>
        <w:t xml:space="preserve"> </w:t>
      </w:r>
    </w:p>
    <w:p w:rsidR="00BB5906" w:rsidRDefault="00BB5906">
      <w:pPr>
        <w:adjustRightInd w:val="0"/>
        <w:snapToGrid w:val="0"/>
        <w:spacing w:line="360" w:lineRule="auto"/>
        <w:rPr>
          <w:rFonts w:ascii="宋体" w:hAnsi="宋体"/>
          <w:sz w:val="32"/>
          <w:szCs w:val="32"/>
        </w:rPr>
      </w:pPr>
    </w:p>
    <w:p w:rsidR="00BB5906" w:rsidRDefault="0061716E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FF0000"/>
          <w:sz w:val="36"/>
          <w:szCs w:val="36"/>
        </w:rPr>
      </w:pPr>
      <w:r w:rsidRPr="0051210F">
        <w:rPr>
          <w:rFonts w:ascii="宋体" w:hAnsi="宋体" w:hint="eastAsia"/>
          <w:b/>
          <w:bCs/>
          <w:color w:val="FF0000"/>
          <w:sz w:val="36"/>
          <w:szCs w:val="36"/>
        </w:rPr>
        <w:t>安徽恒源煤电股份有限公司</w:t>
      </w:r>
    </w:p>
    <w:p w:rsidR="00BB5906" w:rsidRDefault="0061716E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FF0000"/>
          <w:sz w:val="36"/>
          <w:szCs w:val="36"/>
        </w:rPr>
      </w:pPr>
      <w:r>
        <w:rPr>
          <w:rFonts w:ascii="宋体" w:hAnsi="宋体" w:hint="eastAsia"/>
          <w:b/>
          <w:bCs/>
          <w:color w:val="FF0000"/>
          <w:sz w:val="36"/>
          <w:szCs w:val="36"/>
        </w:rPr>
        <w:t>关于召开2022年度业绩说明会的公告</w:t>
      </w:r>
    </w:p>
    <w:p w:rsidR="00BB5906" w:rsidRDefault="00BB5906">
      <w:pPr>
        <w:adjustRightInd w:val="0"/>
        <w:snapToGrid w:val="0"/>
        <w:spacing w:line="360" w:lineRule="auto"/>
        <w:ind w:firstLine="510"/>
        <w:jc w:val="center"/>
        <w:rPr>
          <w:rFonts w:ascii="宋体" w:hAnsi="宋体"/>
          <w:bCs/>
          <w:sz w:val="24"/>
        </w:rPr>
      </w:pPr>
    </w:p>
    <w:p w:rsidR="00BB5906" w:rsidRDefault="00617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BB5906" w:rsidRDefault="00BB5906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:rsidR="00BB5906" w:rsidRDefault="0061716E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重要</w:t>
      </w:r>
      <w:r>
        <w:rPr>
          <w:rFonts w:ascii="宋体" w:hAnsi="宋体" w:hint="eastAsia"/>
          <w:b/>
          <w:color w:val="000000"/>
          <w:sz w:val="28"/>
          <w:szCs w:val="28"/>
        </w:rPr>
        <w:t>内容</w:t>
      </w:r>
      <w:r>
        <w:rPr>
          <w:rFonts w:ascii="宋体" w:hAnsi="宋体"/>
          <w:b/>
          <w:color w:val="000000"/>
          <w:sz w:val="28"/>
          <w:szCs w:val="28"/>
        </w:rPr>
        <w:t>提示：</w:t>
      </w:r>
      <w:r>
        <w:rPr>
          <w:rFonts w:hint="eastAsia"/>
          <w:color w:val="000000"/>
        </w:rPr>
        <w:br/>
      </w:r>
      <w:r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>
        <w:rPr>
          <w:rFonts w:ascii="Wingdings" w:hAnsi="Wingdings"/>
          <w:color w:val="000000"/>
          <w:sz w:val="24"/>
          <w:szCs w:val="24"/>
        </w:rPr>
        <w:t></w:t>
      </w:r>
      <w:r>
        <w:rPr>
          <w:rFonts w:ascii="Wingdings" w:hAnsi="Wingdings"/>
          <w:color w:val="000000"/>
          <w:sz w:val="24"/>
          <w:szCs w:val="24"/>
        </w:rPr>
        <w:t></w:t>
      </w:r>
      <w:r>
        <w:rPr>
          <w:rFonts w:ascii="宋体" w:hAnsi="宋体"/>
          <w:color w:val="000000"/>
          <w:sz w:val="28"/>
          <w:szCs w:val="28"/>
        </w:rPr>
        <w:t>会议召开时间：</w:t>
      </w:r>
      <w:r w:rsidRPr="00A64BC5">
        <w:rPr>
          <w:rFonts w:ascii="宋体" w:hAnsi="宋体" w:hint="eastAsia"/>
          <w:color w:val="000000"/>
          <w:sz w:val="28"/>
          <w:szCs w:val="28"/>
        </w:rPr>
        <w:t>2023年06月09日(星期五) 下午 15:00-16:00</w:t>
      </w:r>
      <w:r>
        <w:rPr>
          <w:color w:val="000000"/>
        </w:rPr>
        <w:br/>
      </w:r>
      <w:r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>
        <w:rPr>
          <w:rFonts w:ascii="宋体" w:hAnsi="宋体"/>
          <w:color w:val="000000"/>
          <w:sz w:val="28"/>
          <w:szCs w:val="28"/>
        </w:rPr>
        <w:t> 会议召开地点：</w:t>
      </w:r>
      <w:r>
        <w:rPr>
          <w:rFonts w:ascii="宋体" w:hAnsi="宋体" w:hint="eastAsia"/>
          <w:color w:val="000000"/>
          <w:sz w:val="28"/>
          <w:szCs w:val="28"/>
        </w:rPr>
        <w:t>上海证券</w:t>
      </w:r>
      <w:r>
        <w:rPr>
          <w:rFonts w:ascii="宋体" w:hAnsi="宋体"/>
          <w:color w:val="000000"/>
          <w:sz w:val="28"/>
          <w:szCs w:val="28"/>
        </w:rPr>
        <w:t>交易所</w:t>
      </w:r>
      <w:proofErr w:type="gramStart"/>
      <w:r>
        <w:rPr>
          <w:rFonts w:ascii="宋体" w:hAnsi="宋体"/>
          <w:color w:val="000000"/>
          <w:sz w:val="28"/>
          <w:szCs w:val="28"/>
        </w:rPr>
        <w:t>上证路演</w:t>
      </w:r>
      <w:proofErr w:type="gramEnd"/>
      <w:r>
        <w:rPr>
          <w:rFonts w:ascii="宋体" w:hAnsi="宋体"/>
          <w:color w:val="000000"/>
          <w:sz w:val="28"/>
          <w:szCs w:val="28"/>
        </w:rPr>
        <w:t>中心（</w:t>
      </w:r>
      <w:r>
        <w:rPr>
          <w:rFonts w:ascii="宋体" w:hAnsi="宋体" w:hint="eastAsia"/>
          <w:color w:val="000000"/>
          <w:sz w:val="28"/>
          <w:szCs w:val="28"/>
        </w:rPr>
        <w:t>网址</w:t>
      </w:r>
      <w:r>
        <w:rPr>
          <w:rFonts w:ascii="宋体" w:hAnsi="宋体"/>
          <w:color w:val="000000"/>
          <w:sz w:val="28"/>
          <w:szCs w:val="28"/>
        </w:rPr>
        <w:t>：http://roadshow.sseinfo.com/）</w:t>
      </w:r>
      <w:r>
        <w:rPr>
          <w:rFonts w:ascii="宋体" w:hAnsi="宋体" w:hint="eastAsia"/>
          <w:color w:val="000000"/>
          <w:sz w:val="28"/>
          <w:szCs w:val="28"/>
        </w:rPr>
        <w:br/>
      </w:r>
      <w:r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>
        <w:rPr>
          <w:rFonts w:ascii="宋体" w:hAnsi="宋体"/>
          <w:color w:val="000000"/>
          <w:sz w:val="28"/>
          <w:szCs w:val="28"/>
        </w:rPr>
        <w:t> 会议召开方式：</w:t>
      </w:r>
      <w:bookmarkStart w:id="0" w:name="_Hlk54105098"/>
      <w:r>
        <w:rPr>
          <w:rFonts w:ascii="宋体" w:hAnsi="宋体" w:hint="eastAsia"/>
          <w:color w:val="000000"/>
          <w:sz w:val="28"/>
          <w:szCs w:val="28"/>
        </w:rPr>
        <w:t>上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证</w:t>
      </w:r>
      <w:r>
        <w:rPr>
          <w:rFonts w:ascii="宋体" w:hAnsi="宋体"/>
          <w:color w:val="000000"/>
          <w:sz w:val="28"/>
          <w:szCs w:val="28"/>
        </w:rPr>
        <w:t>路演中心</w:t>
      </w:r>
      <w:proofErr w:type="gramEnd"/>
      <w:r>
        <w:rPr>
          <w:rFonts w:ascii="宋体" w:hAnsi="宋体"/>
          <w:color w:val="000000"/>
          <w:sz w:val="28"/>
          <w:szCs w:val="28"/>
        </w:rPr>
        <w:t>网络互动</w:t>
      </w:r>
      <w:r>
        <w:rPr>
          <w:rFonts w:hint="eastAsia"/>
          <w:color w:val="000000"/>
        </w:rPr>
        <w:br/>
      </w:r>
      <w:bookmarkEnd w:id="0"/>
      <w:r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>
        <w:rPr>
          <w:rFonts w:ascii="Wingdings" w:hAnsi="Wingdings"/>
          <w:color w:val="000000"/>
          <w:sz w:val="24"/>
          <w:szCs w:val="24"/>
        </w:rPr>
        <w:t></w:t>
      </w:r>
      <w:r>
        <w:rPr>
          <w:rFonts w:ascii="Wingdings" w:hAnsi="Wingdings"/>
          <w:color w:val="000000"/>
          <w:sz w:val="24"/>
          <w:szCs w:val="24"/>
        </w:rPr>
        <w:t></w:t>
      </w:r>
      <w:r>
        <w:rPr>
          <w:rFonts w:ascii="宋体" w:hAnsi="宋体" w:hint="eastAsia"/>
          <w:color w:val="000000"/>
          <w:sz w:val="28"/>
          <w:szCs w:val="28"/>
        </w:rPr>
        <w:t>投资者可于</w:t>
      </w:r>
      <w:r w:rsidRPr="00A64BC5">
        <w:rPr>
          <w:rFonts w:ascii="宋体" w:hAnsi="宋体" w:hint="eastAsia"/>
          <w:color w:val="000000"/>
          <w:sz w:val="28"/>
          <w:szCs w:val="28"/>
        </w:rPr>
        <w:t>2023年06月02日(星期五) 至06月08日(星期四)</w:t>
      </w:r>
      <w:r>
        <w:rPr>
          <w:rFonts w:ascii="宋体" w:hAnsi="宋体" w:hint="eastAsia"/>
          <w:sz w:val="28"/>
          <w:szCs w:val="28"/>
        </w:rPr>
        <w:t>16:00前</w:t>
      </w:r>
      <w:r>
        <w:rPr>
          <w:rFonts w:ascii="宋体" w:hAnsi="宋体" w:hint="eastAsia"/>
          <w:color w:val="000000"/>
          <w:sz w:val="28"/>
          <w:szCs w:val="28"/>
        </w:rPr>
        <w:t>登录上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证路演中心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网站首页点击“提问预征集”栏目或通过</w:t>
      </w:r>
      <w:r w:rsidRPr="00A64BC5">
        <w:rPr>
          <w:rFonts w:ascii="宋体" w:hAnsi="宋体" w:hint="eastAsia"/>
          <w:color w:val="000000"/>
          <w:sz w:val="28"/>
          <w:szCs w:val="28"/>
        </w:rPr>
        <w:t>公司邮箱</w:t>
      </w:r>
      <w:r w:rsidR="00A32B9F" w:rsidRPr="00A64BC5">
        <w:rPr>
          <w:rFonts w:ascii="宋体" w:hAnsi="宋体" w:hint="eastAsia"/>
          <w:color w:val="000000"/>
          <w:sz w:val="28"/>
          <w:szCs w:val="28"/>
        </w:rPr>
        <w:t>283563672@</w:t>
      </w:r>
      <w:r w:rsidR="00A32B9F">
        <w:rPr>
          <w:rFonts w:ascii="宋体" w:hAnsi="宋体" w:hint="eastAsia"/>
          <w:color w:val="000000"/>
          <w:sz w:val="28"/>
          <w:szCs w:val="28"/>
        </w:rPr>
        <w:t>qq.com</w:t>
      </w:r>
      <w:r>
        <w:rPr>
          <w:rFonts w:ascii="宋体" w:hAnsi="宋体" w:hint="eastAsia"/>
          <w:color w:val="000000"/>
          <w:sz w:val="28"/>
          <w:szCs w:val="28"/>
        </w:rPr>
        <w:t>进行提问。公司将在说明会上对投资者普遍关注的问题进行回答</w:t>
      </w:r>
      <w:r>
        <w:rPr>
          <w:rFonts w:ascii="宋体" w:hAnsi="宋体"/>
          <w:color w:val="000000"/>
          <w:sz w:val="28"/>
          <w:szCs w:val="28"/>
        </w:rPr>
        <w:t>。</w:t>
      </w:r>
    </w:p>
    <w:p w:rsidR="00BB5906" w:rsidRDefault="00BB5906">
      <w:pPr>
        <w:adjustRightInd w:val="0"/>
        <w:snapToGrid w:val="0"/>
        <w:spacing w:line="360" w:lineRule="auto"/>
        <w:ind w:firstLineChars="200" w:firstLine="600"/>
        <w:jc w:val="left"/>
        <w:rPr>
          <w:rFonts w:ascii="宋体" w:hAnsi="宋体"/>
          <w:color w:val="000000"/>
          <w:sz w:val="30"/>
          <w:szCs w:val="30"/>
        </w:rPr>
      </w:pPr>
    </w:p>
    <w:p w:rsidR="00BB5906" w:rsidRDefault="0061716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A64BC5">
        <w:rPr>
          <w:rFonts w:ascii="宋体" w:hAnsi="宋体" w:hint="eastAsia"/>
          <w:sz w:val="28"/>
          <w:szCs w:val="28"/>
        </w:rPr>
        <w:t>安徽恒源煤电股份有限公司</w:t>
      </w:r>
      <w:r w:rsidRPr="00A64BC5">
        <w:rPr>
          <w:rFonts w:ascii="宋体" w:hAnsi="宋体" w:hint="eastAsia"/>
          <w:color w:val="000000"/>
          <w:sz w:val="28"/>
          <w:szCs w:val="28"/>
        </w:rPr>
        <w:t>（以下简称“公司”）</w:t>
      </w:r>
      <w:r>
        <w:rPr>
          <w:rFonts w:ascii="宋体" w:hAnsi="宋体" w:hint="eastAsia"/>
          <w:color w:val="000000"/>
          <w:sz w:val="28"/>
          <w:szCs w:val="28"/>
        </w:rPr>
        <w:t>已于2023年</w:t>
      </w:r>
      <w:r w:rsidR="00A32B9F" w:rsidRPr="00A64BC5">
        <w:rPr>
          <w:rFonts w:ascii="宋体" w:hAnsi="宋体" w:hint="eastAsia"/>
          <w:color w:val="000000"/>
          <w:sz w:val="28"/>
          <w:szCs w:val="28"/>
        </w:rPr>
        <w:t>3</w:t>
      </w:r>
      <w:r w:rsidRPr="00A64BC5">
        <w:rPr>
          <w:rFonts w:ascii="宋体" w:hAnsi="宋体" w:hint="eastAsia"/>
          <w:color w:val="000000"/>
          <w:sz w:val="28"/>
          <w:szCs w:val="28"/>
        </w:rPr>
        <w:t>月</w:t>
      </w:r>
      <w:r w:rsidR="00A32B9F" w:rsidRPr="00A64BC5">
        <w:rPr>
          <w:rFonts w:ascii="宋体" w:hAnsi="宋体" w:hint="eastAsia"/>
          <w:color w:val="000000"/>
          <w:sz w:val="28"/>
          <w:szCs w:val="28"/>
        </w:rPr>
        <w:t>31</w:t>
      </w:r>
      <w:r w:rsidRPr="00A64BC5">
        <w:rPr>
          <w:rFonts w:ascii="宋体" w:hAnsi="宋体" w:hint="eastAsia"/>
          <w:color w:val="000000"/>
          <w:sz w:val="28"/>
          <w:szCs w:val="28"/>
        </w:rPr>
        <w:t>日发布公司2022年度报</w:t>
      </w:r>
      <w:r>
        <w:rPr>
          <w:rFonts w:ascii="宋体" w:hAnsi="宋体" w:hint="eastAsia"/>
          <w:color w:val="000000"/>
          <w:sz w:val="28"/>
          <w:szCs w:val="28"/>
        </w:rPr>
        <w:t>告，为便于广大投资者更全面深入地了解公司</w:t>
      </w:r>
      <w:r w:rsidRPr="00A64BC5">
        <w:rPr>
          <w:rFonts w:ascii="宋体" w:hAnsi="宋体" w:hint="eastAsia"/>
          <w:color w:val="000000"/>
          <w:sz w:val="28"/>
          <w:szCs w:val="28"/>
        </w:rPr>
        <w:t>2022年度经营成</w:t>
      </w:r>
      <w:r>
        <w:rPr>
          <w:rFonts w:ascii="宋体" w:hAnsi="宋体" w:hint="eastAsia"/>
          <w:color w:val="000000"/>
          <w:sz w:val="28"/>
          <w:szCs w:val="28"/>
        </w:rPr>
        <w:t>果、财务状况，公司计划于</w:t>
      </w:r>
      <w:r w:rsidRPr="00A64BC5">
        <w:rPr>
          <w:rFonts w:ascii="宋体" w:hAnsi="宋体" w:hint="eastAsia"/>
          <w:color w:val="000000"/>
          <w:sz w:val="28"/>
          <w:szCs w:val="28"/>
        </w:rPr>
        <w:t>2023年06月09日下午15:00-16:00</w:t>
      </w:r>
      <w:r>
        <w:rPr>
          <w:rFonts w:ascii="宋体" w:hAnsi="宋体" w:hint="eastAsia"/>
          <w:color w:val="000000"/>
          <w:sz w:val="28"/>
          <w:szCs w:val="28"/>
        </w:rPr>
        <w:t>举行2022年度业绩说明会，就投资者关心的问题进行交流。</w:t>
      </w:r>
    </w:p>
    <w:p w:rsidR="00BB5906" w:rsidRDefault="00BB5906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</w:p>
    <w:p w:rsidR="00BB5906" w:rsidRDefault="0061716E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 说明会类型</w:t>
      </w:r>
    </w:p>
    <w:p w:rsidR="00BB5906" w:rsidRDefault="0061716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本次投资者说明会以网络互动形式召开，公司将针对</w:t>
      </w:r>
      <w:r w:rsidRPr="00A64BC5">
        <w:rPr>
          <w:rFonts w:ascii="宋体" w:hAnsi="宋体" w:hint="eastAsia"/>
          <w:color w:val="000000"/>
          <w:sz w:val="28"/>
          <w:szCs w:val="28"/>
        </w:rPr>
        <w:t>2022年度</w:t>
      </w:r>
      <w:r>
        <w:rPr>
          <w:rFonts w:ascii="宋体" w:hAnsi="宋体" w:hint="eastAsia"/>
          <w:sz w:val="28"/>
          <w:szCs w:val="28"/>
        </w:rPr>
        <w:t>的经营成果及财务指标的具体情况与投资者进行互动交流和沟通，在信息披露允许的范围内就投资者普遍关注的问题进行回答。</w:t>
      </w:r>
    </w:p>
    <w:p w:rsidR="00BB5906" w:rsidRDefault="0061716E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 说明会召开的时间、地点</w:t>
      </w:r>
    </w:p>
    <w:p w:rsidR="00BB5906" w:rsidRDefault="0061716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 会议召开时间：</w:t>
      </w:r>
      <w:r w:rsidRPr="00A64BC5">
        <w:rPr>
          <w:rFonts w:ascii="宋体" w:hAnsi="宋体" w:hint="eastAsia"/>
          <w:color w:val="000000"/>
          <w:sz w:val="28"/>
          <w:szCs w:val="28"/>
        </w:rPr>
        <w:t>2023年06月09日下午15:00-16:00</w:t>
      </w:r>
    </w:p>
    <w:p w:rsidR="00BB5906" w:rsidRDefault="0061716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 会议召开地点：</w:t>
      </w:r>
      <w:proofErr w:type="gramStart"/>
      <w:r>
        <w:rPr>
          <w:rFonts w:ascii="宋体" w:hAnsi="宋体" w:hint="eastAsia"/>
          <w:sz w:val="28"/>
          <w:szCs w:val="28"/>
        </w:rPr>
        <w:t>上证路演</w:t>
      </w:r>
      <w:proofErr w:type="gramEnd"/>
      <w:r>
        <w:rPr>
          <w:rFonts w:ascii="宋体" w:hAnsi="宋体" w:hint="eastAsia"/>
          <w:sz w:val="28"/>
          <w:szCs w:val="28"/>
        </w:rPr>
        <w:t>中心</w:t>
      </w:r>
    </w:p>
    <w:p w:rsidR="00BB5906" w:rsidRDefault="0061716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 会议召开方式：</w:t>
      </w:r>
      <w:r>
        <w:rPr>
          <w:rFonts w:ascii="宋体" w:hAnsi="宋体" w:hint="eastAsia"/>
          <w:color w:val="000000"/>
          <w:sz w:val="28"/>
          <w:szCs w:val="28"/>
        </w:rPr>
        <w:t>上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证</w:t>
      </w:r>
      <w:r>
        <w:rPr>
          <w:rFonts w:ascii="宋体" w:hAnsi="宋体"/>
          <w:color w:val="000000"/>
          <w:sz w:val="28"/>
          <w:szCs w:val="28"/>
        </w:rPr>
        <w:t>路演中心</w:t>
      </w:r>
      <w:proofErr w:type="gramEnd"/>
      <w:r>
        <w:rPr>
          <w:rFonts w:ascii="宋体" w:hAnsi="宋体"/>
          <w:color w:val="000000"/>
          <w:sz w:val="28"/>
          <w:szCs w:val="28"/>
        </w:rPr>
        <w:t>网络互动</w:t>
      </w:r>
    </w:p>
    <w:p w:rsidR="00BB5906" w:rsidRDefault="0061716E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三、 参加人员</w:t>
      </w:r>
    </w:p>
    <w:p w:rsidR="00BB5906" w:rsidRPr="00A64BC5" w:rsidRDefault="00A67D15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董事、</w:t>
      </w:r>
      <w:r w:rsidR="0061716E" w:rsidRPr="00A64BC5">
        <w:rPr>
          <w:rFonts w:ascii="宋体" w:hAnsi="宋体" w:hint="eastAsia"/>
          <w:sz w:val="28"/>
          <w:szCs w:val="28"/>
        </w:rPr>
        <w:t>总经理</w:t>
      </w:r>
      <w:r w:rsidR="0061716E" w:rsidRPr="00A64BC5">
        <w:rPr>
          <w:rFonts w:ascii="宋体" w:hAnsi="宋体"/>
          <w:sz w:val="28"/>
          <w:szCs w:val="28"/>
        </w:rPr>
        <w:t>：</w:t>
      </w:r>
      <w:proofErr w:type="gramStart"/>
      <w:r w:rsidR="00A32B9F" w:rsidRPr="00A64BC5">
        <w:rPr>
          <w:rFonts w:ascii="宋体" w:hAnsi="宋体" w:hint="eastAsia"/>
          <w:sz w:val="28"/>
          <w:szCs w:val="28"/>
        </w:rPr>
        <w:t>焦殿志</w:t>
      </w:r>
      <w:proofErr w:type="gramEnd"/>
    </w:p>
    <w:p w:rsidR="00BB5906" w:rsidRPr="00A64BC5" w:rsidRDefault="00A67D15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董事、</w:t>
      </w:r>
      <w:bookmarkStart w:id="1" w:name="_GoBack"/>
      <w:bookmarkEnd w:id="1"/>
      <w:r w:rsidR="0061716E" w:rsidRPr="00A64BC5">
        <w:rPr>
          <w:rFonts w:ascii="宋体" w:hAnsi="宋体" w:hint="eastAsia"/>
          <w:sz w:val="28"/>
          <w:szCs w:val="28"/>
        </w:rPr>
        <w:t>董事会秘书</w:t>
      </w:r>
      <w:r w:rsidR="00A32B9F" w:rsidRPr="00A64BC5">
        <w:rPr>
          <w:rFonts w:ascii="宋体" w:hAnsi="宋体" w:hint="eastAsia"/>
          <w:sz w:val="28"/>
          <w:szCs w:val="28"/>
        </w:rPr>
        <w:t>、财务总监</w:t>
      </w:r>
      <w:r w:rsidR="0061716E" w:rsidRPr="00A64BC5">
        <w:rPr>
          <w:rFonts w:ascii="宋体" w:hAnsi="宋体" w:hint="eastAsia"/>
          <w:sz w:val="28"/>
          <w:szCs w:val="28"/>
        </w:rPr>
        <w:t>：</w:t>
      </w:r>
      <w:r w:rsidR="00A32B9F" w:rsidRPr="00A64BC5">
        <w:rPr>
          <w:rFonts w:ascii="宋体" w:hAnsi="宋体" w:hint="eastAsia"/>
          <w:sz w:val="28"/>
          <w:szCs w:val="28"/>
        </w:rPr>
        <w:t>朱四一</w:t>
      </w:r>
    </w:p>
    <w:p w:rsidR="00BB5906" w:rsidRDefault="0061716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A64BC5">
        <w:rPr>
          <w:rFonts w:ascii="宋体" w:hAnsi="宋体" w:hint="eastAsia"/>
          <w:sz w:val="28"/>
          <w:szCs w:val="28"/>
        </w:rPr>
        <w:t>独立董事：</w:t>
      </w:r>
      <w:r w:rsidR="00A64BC5">
        <w:rPr>
          <w:rFonts w:ascii="宋体" w:hAnsi="宋体" w:hint="eastAsia"/>
          <w:sz w:val="28"/>
          <w:szCs w:val="28"/>
        </w:rPr>
        <w:t>王帮俊</w:t>
      </w:r>
    </w:p>
    <w:p w:rsidR="00A32B9F" w:rsidRPr="00817AD9" w:rsidRDefault="00A32B9F" w:rsidP="00A32B9F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817AD9">
        <w:rPr>
          <w:rFonts w:ascii="宋体" w:hAnsi="宋体"/>
          <w:sz w:val="28"/>
          <w:szCs w:val="28"/>
        </w:rPr>
        <w:t>如有特殊情况，公司参会人员可能会有调整</w:t>
      </w:r>
      <w:r w:rsidRPr="00817AD9">
        <w:rPr>
          <w:rFonts w:ascii="宋体" w:hAnsi="宋体" w:hint="eastAsia"/>
          <w:sz w:val="28"/>
          <w:szCs w:val="28"/>
        </w:rPr>
        <w:t>。</w:t>
      </w:r>
    </w:p>
    <w:p w:rsidR="00BB5906" w:rsidRDefault="0061716E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 投资者参加方式</w:t>
      </w:r>
    </w:p>
    <w:p w:rsidR="00BB5906" w:rsidRDefault="0061716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（一）投资者可在</w:t>
      </w:r>
      <w:r w:rsidRPr="00A64BC5">
        <w:rPr>
          <w:rFonts w:ascii="宋体" w:hAnsi="宋体" w:hint="eastAsia"/>
          <w:color w:val="000000"/>
          <w:sz w:val="28"/>
          <w:szCs w:val="28"/>
        </w:rPr>
        <w:t>2023年06月09日下午15:00-16:00</w:t>
      </w:r>
      <w:r w:rsidRPr="00A64BC5">
        <w:rPr>
          <w:rFonts w:ascii="宋体" w:hAnsi="宋体" w:hint="eastAsia"/>
          <w:sz w:val="28"/>
          <w:szCs w:val="28"/>
        </w:rPr>
        <w:t>，通</w:t>
      </w:r>
      <w:r>
        <w:rPr>
          <w:rFonts w:ascii="宋体" w:hAnsi="宋体" w:hint="eastAsia"/>
          <w:sz w:val="28"/>
          <w:szCs w:val="28"/>
        </w:rPr>
        <w:t>过互联网登录</w:t>
      </w:r>
      <w:proofErr w:type="gramStart"/>
      <w:r>
        <w:rPr>
          <w:rFonts w:ascii="宋体" w:hAnsi="宋体" w:hint="eastAsia"/>
          <w:sz w:val="28"/>
          <w:szCs w:val="28"/>
        </w:rPr>
        <w:t>上证路演</w:t>
      </w:r>
      <w:proofErr w:type="gramEnd"/>
      <w:r>
        <w:rPr>
          <w:rFonts w:ascii="宋体" w:hAnsi="宋体" w:hint="eastAsia"/>
          <w:sz w:val="28"/>
          <w:szCs w:val="28"/>
        </w:rPr>
        <w:t>中心（</w:t>
      </w:r>
      <w:r>
        <w:rPr>
          <w:rFonts w:ascii="宋体" w:hAnsi="宋体"/>
          <w:sz w:val="28"/>
          <w:szCs w:val="28"/>
        </w:rPr>
        <w:t>http://roadshow.sseinfo.com/）</w:t>
      </w:r>
      <w:r>
        <w:rPr>
          <w:rFonts w:ascii="宋体" w:hAnsi="宋体" w:hint="eastAsia"/>
          <w:sz w:val="28"/>
          <w:szCs w:val="28"/>
        </w:rPr>
        <w:t>，在线参与本次业绩说明会，公司将及时回答投资者的提问。</w:t>
      </w:r>
    </w:p>
    <w:p w:rsidR="00BB5906" w:rsidRDefault="0061716E">
      <w:pPr>
        <w:wordWrap w:val="0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（二）投资者可于</w:t>
      </w:r>
      <w:r w:rsidRPr="00A64BC5">
        <w:rPr>
          <w:rFonts w:ascii="宋体" w:hAnsi="宋体" w:hint="eastAsia"/>
          <w:color w:val="000000"/>
          <w:sz w:val="28"/>
          <w:szCs w:val="28"/>
        </w:rPr>
        <w:t>2023年06月02日(星期五) 至06月08日(星期四)</w:t>
      </w:r>
      <w:r>
        <w:rPr>
          <w:rFonts w:ascii="宋体" w:hAnsi="宋体" w:hint="eastAsia"/>
          <w:sz w:val="28"/>
          <w:szCs w:val="28"/>
        </w:rPr>
        <w:t>16:00前登录上</w:t>
      </w:r>
      <w:proofErr w:type="gramStart"/>
      <w:r>
        <w:rPr>
          <w:rFonts w:ascii="宋体" w:hAnsi="宋体" w:hint="eastAsia"/>
          <w:sz w:val="28"/>
          <w:szCs w:val="28"/>
        </w:rPr>
        <w:t>证路演中心</w:t>
      </w:r>
      <w:proofErr w:type="gramEnd"/>
      <w:r>
        <w:rPr>
          <w:rFonts w:ascii="宋体" w:hAnsi="宋体" w:hint="eastAsia"/>
          <w:sz w:val="28"/>
          <w:szCs w:val="28"/>
        </w:rPr>
        <w:t>网站首页，点击“提问预征集”栏目（http://roadshow.sseinfo.com/questionCollection.do），根据活动时间，选中本次活动或</w:t>
      </w:r>
      <w:r>
        <w:rPr>
          <w:rFonts w:ascii="宋体" w:hAnsi="宋体" w:hint="eastAsia"/>
          <w:color w:val="000000"/>
          <w:sz w:val="28"/>
          <w:szCs w:val="28"/>
        </w:rPr>
        <w:t>通过</w:t>
      </w:r>
      <w:r w:rsidRPr="00A64BC5">
        <w:rPr>
          <w:rFonts w:ascii="宋体" w:hAnsi="宋体" w:hint="eastAsia"/>
          <w:color w:val="000000"/>
          <w:sz w:val="28"/>
          <w:szCs w:val="28"/>
        </w:rPr>
        <w:t>公司邮箱</w:t>
      </w:r>
      <w:r w:rsidR="00A32B9F">
        <w:rPr>
          <w:rFonts w:ascii="宋体" w:hAnsi="宋体" w:hint="eastAsia"/>
          <w:color w:val="000000"/>
          <w:sz w:val="28"/>
          <w:szCs w:val="28"/>
        </w:rPr>
        <w:t>283563672@qq.com</w:t>
      </w:r>
      <w:r>
        <w:rPr>
          <w:rFonts w:ascii="宋体" w:hAnsi="宋体" w:hint="eastAsia"/>
          <w:sz w:val="28"/>
          <w:szCs w:val="28"/>
        </w:rPr>
        <w:t>向公司提问，公司将在说明会上对投资者普遍关注的问题进行回答。</w:t>
      </w:r>
    </w:p>
    <w:p w:rsidR="00BB5906" w:rsidRDefault="0061716E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五、联系人及咨询办法</w:t>
      </w:r>
    </w:p>
    <w:p w:rsidR="00BB5906" w:rsidRPr="00A64BC5" w:rsidRDefault="0061716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A64BC5">
        <w:rPr>
          <w:rFonts w:ascii="宋体" w:hAnsi="宋体" w:hint="eastAsia"/>
          <w:sz w:val="28"/>
          <w:szCs w:val="28"/>
        </w:rPr>
        <w:t>联系人：</w:t>
      </w:r>
      <w:r w:rsidR="00A32B9F" w:rsidRPr="00A64BC5">
        <w:rPr>
          <w:rFonts w:ascii="宋体" w:hAnsi="宋体" w:hint="eastAsia"/>
          <w:sz w:val="28"/>
          <w:szCs w:val="28"/>
        </w:rPr>
        <w:t>赵海波</w:t>
      </w:r>
      <w:r w:rsidRPr="00A64BC5">
        <w:rPr>
          <w:rFonts w:ascii="宋体" w:hAnsi="宋体"/>
          <w:sz w:val="28"/>
          <w:szCs w:val="28"/>
        </w:rPr>
        <w:t xml:space="preserve"> </w:t>
      </w:r>
    </w:p>
    <w:p w:rsidR="00BB5906" w:rsidRPr="00A64BC5" w:rsidRDefault="0061716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A64BC5">
        <w:rPr>
          <w:rFonts w:ascii="宋体" w:hAnsi="宋体" w:hint="eastAsia"/>
          <w:sz w:val="28"/>
          <w:szCs w:val="28"/>
        </w:rPr>
        <w:t>电话：</w:t>
      </w:r>
      <w:r w:rsidR="000100DB">
        <w:rPr>
          <w:rFonts w:ascii="宋体" w:hAnsi="宋体" w:hint="eastAsia"/>
          <w:sz w:val="28"/>
          <w:szCs w:val="28"/>
        </w:rPr>
        <w:t>0557-3982147</w:t>
      </w:r>
    </w:p>
    <w:p w:rsidR="00BB5906" w:rsidRDefault="0061716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A64BC5">
        <w:rPr>
          <w:rFonts w:ascii="宋体" w:hAnsi="宋体" w:hint="eastAsia"/>
          <w:sz w:val="28"/>
          <w:szCs w:val="28"/>
        </w:rPr>
        <w:t>邮箱：</w:t>
      </w:r>
      <w:r w:rsidR="00A32B9F" w:rsidRPr="00A64BC5">
        <w:rPr>
          <w:rFonts w:ascii="宋体" w:hAnsi="宋体" w:hint="eastAsia"/>
          <w:sz w:val="28"/>
          <w:szCs w:val="28"/>
        </w:rPr>
        <w:t>283563672@qq.com</w:t>
      </w:r>
      <w:r>
        <w:rPr>
          <w:rFonts w:ascii="宋体" w:hAnsi="宋体"/>
          <w:sz w:val="28"/>
          <w:szCs w:val="28"/>
        </w:rPr>
        <w:t xml:space="preserve"> </w:t>
      </w:r>
    </w:p>
    <w:p w:rsidR="00BB5906" w:rsidRDefault="0061716E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六、其他事项</w:t>
      </w:r>
    </w:p>
    <w:p w:rsidR="00BB5906" w:rsidRDefault="0061716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本次投资者说明会召开后，投资者可以通过</w:t>
      </w:r>
      <w:proofErr w:type="gramStart"/>
      <w:r>
        <w:rPr>
          <w:rFonts w:ascii="宋体" w:hAnsi="宋体" w:hint="eastAsia"/>
          <w:sz w:val="28"/>
          <w:szCs w:val="28"/>
        </w:rPr>
        <w:t>上证路演</w:t>
      </w:r>
      <w:proofErr w:type="gramEnd"/>
      <w:r>
        <w:rPr>
          <w:rFonts w:ascii="宋体" w:hAnsi="宋体" w:hint="eastAsia"/>
          <w:sz w:val="28"/>
          <w:szCs w:val="28"/>
        </w:rPr>
        <w:t>中心（</w:t>
      </w:r>
      <w:r>
        <w:rPr>
          <w:rFonts w:ascii="宋体" w:hAnsi="宋体"/>
          <w:sz w:val="28"/>
          <w:szCs w:val="28"/>
        </w:rPr>
        <w:t>http://roadshow.sseinfo.com/）</w:t>
      </w:r>
      <w:r>
        <w:rPr>
          <w:rFonts w:ascii="宋体" w:hAnsi="宋体" w:hint="eastAsia"/>
          <w:sz w:val="28"/>
          <w:szCs w:val="28"/>
        </w:rPr>
        <w:t>查看本次投资者说明会的召开情况及主要内容。</w:t>
      </w:r>
    </w:p>
    <w:p w:rsidR="00BB5906" w:rsidRDefault="00BB5906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BB5906" w:rsidRDefault="0061716E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特此公告。</w:t>
      </w:r>
    </w:p>
    <w:p w:rsidR="00BB5906" w:rsidRDefault="00BB5906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  <w:highlight w:val="yellow"/>
        </w:rPr>
      </w:pPr>
    </w:p>
    <w:p w:rsidR="00BB5906" w:rsidRPr="00A64BC5" w:rsidRDefault="0061716E">
      <w:pPr>
        <w:spacing w:line="360" w:lineRule="auto"/>
        <w:ind w:right="140"/>
        <w:jc w:val="right"/>
        <w:rPr>
          <w:rFonts w:ascii="宋体" w:hAnsi="宋体"/>
          <w:sz w:val="28"/>
          <w:szCs w:val="28"/>
        </w:rPr>
      </w:pPr>
      <w:r w:rsidRPr="00A64BC5">
        <w:rPr>
          <w:rFonts w:ascii="宋体" w:hAnsi="宋体" w:hint="eastAsia"/>
          <w:sz w:val="28"/>
          <w:szCs w:val="28"/>
        </w:rPr>
        <w:t>安徽恒源煤电股份有限公司</w:t>
      </w:r>
    </w:p>
    <w:p w:rsidR="00BB5906" w:rsidRPr="00A64BC5" w:rsidRDefault="0061716E" w:rsidP="00A64BC5">
      <w:pPr>
        <w:spacing w:line="360" w:lineRule="auto"/>
        <w:ind w:right="560"/>
        <w:jc w:val="right"/>
        <w:rPr>
          <w:rFonts w:ascii="宋体" w:hAnsi="宋体"/>
        </w:rPr>
      </w:pPr>
      <w:r w:rsidRPr="00A64BC5">
        <w:rPr>
          <w:rFonts w:ascii="宋体" w:hAnsi="宋体" w:hint="eastAsia"/>
          <w:sz w:val="28"/>
          <w:szCs w:val="28"/>
        </w:rPr>
        <w:t>2023年</w:t>
      </w:r>
      <w:r w:rsidR="00A32B9F" w:rsidRPr="00A64BC5">
        <w:rPr>
          <w:rFonts w:ascii="宋体" w:hAnsi="宋体" w:hint="eastAsia"/>
          <w:sz w:val="28"/>
          <w:szCs w:val="28"/>
        </w:rPr>
        <w:t>5</w:t>
      </w:r>
      <w:r w:rsidRPr="00A64BC5">
        <w:rPr>
          <w:rFonts w:ascii="宋体" w:hAnsi="宋体" w:hint="eastAsia"/>
          <w:sz w:val="28"/>
          <w:szCs w:val="28"/>
        </w:rPr>
        <w:t>月</w:t>
      </w:r>
      <w:r w:rsidR="00A32B9F" w:rsidRPr="00A64BC5">
        <w:rPr>
          <w:rFonts w:ascii="宋体" w:hAnsi="宋体" w:hint="eastAsia"/>
          <w:sz w:val="28"/>
          <w:szCs w:val="28"/>
        </w:rPr>
        <w:t>31</w:t>
      </w:r>
      <w:r w:rsidRPr="00A64BC5">
        <w:rPr>
          <w:rFonts w:ascii="宋体" w:hAnsi="宋体" w:hint="eastAsia"/>
          <w:sz w:val="28"/>
          <w:szCs w:val="28"/>
        </w:rPr>
        <w:t>日</w:t>
      </w:r>
    </w:p>
    <w:p w:rsidR="00BB5906" w:rsidRDefault="00BB5906">
      <w:pPr>
        <w:spacing w:line="360" w:lineRule="auto"/>
        <w:ind w:right="140"/>
        <w:jc w:val="right"/>
        <w:rPr>
          <w:rFonts w:ascii="宋体" w:hAnsi="宋体"/>
        </w:rPr>
      </w:pPr>
    </w:p>
    <w:sectPr w:rsidR="00BB5906" w:rsidSect="00BB5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06"/>
    <w:rsid w:val="000100DB"/>
    <w:rsid w:val="0051210F"/>
    <w:rsid w:val="0061716E"/>
    <w:rsid w:val="00A32B9F"/>
    <w:rsid w:val="00A64BC5"/>
    <w:rsid w:val="00A67D15"/>
    <w:rsid w:val="00AA7047"/>
    <w:rsid w:val="00BB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ps.cn/officeDocument/2013/wpsCustomData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5906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BB5906"/>
    <w:rPr>
      <w:sz w:val="18"/>
      <w:szCs w:val="18"/>
    </w:rPr>
  </w:style>
  <w:style w:type="paragraph" w:styleId="a4">
    <w:name w:val="footer"/>
    <w:basedOn w:val="a"/>
    <w:link w:val="Char0"/>
    <w:rsid w:val="00BB590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rsid w:val="00BB5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6">
    <w:name w:val="Hyperlink"/>
    <w:rsid w:val="00BB5906"/>
    <w:rPr>
      <w:color w:val="0000FF"/>
      <w:u w:val="single"/>
    </w:rPr>
  </w:style>
  <w:style w:type="character" w:customStyle="1" w:styleId="Char1">
    <w:name w:val="页眉 Char"/>
    <w:basedOn w:val="a0"/>
    <w:link w:val="a5"/>
    <w:rsid w:val="00BB5906"/>
    <w:rPr>
      <w:sz w:val="18"/>
      <w:szCs w:val="18"/>
    </w:rPr>
  </w:style>
  <w:style w:type="character" w:customStyle="1" w:styleId="Char0">
    <w:name w:val="页脚 Char"/>
    <w:basedOn w:val="a0"/>
    <w:link w:val="a4"/>
    <w:rsid w:val="00BB5906"/>
    <w:rPr>
      <w:sz w:val="18"/>
      <w:szCs w:val="18"/>
    </w:rPr>
  </w:style>
  <w:style w:type="paragraph" w:styleId="a7">
    <w:name w:val="List Paragraph"/>
    <w:basedOn w:val="a"/>
    <w:qFormat/>
    <w:rsid w:val="00BB5906"/>
    <w:pPr>
      <w:ind w:firstLineChars="200" w:firstLine="420"/>
    </w:pPr>
  </w:style>
  <w:style w:type="character" w:customStyle="1" w:styleId="Char">
    <w:name w:val="批注框文本 Char"/>
    <w:basedOn w:val="a0"/>
    <w:link w:val="a3"/>
    <w:semiHidden/>
    <w:rsid w:val="00BB5906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fontstyle01">
    <w:name w:val="fontstyle01"/>
    <w:basedOn w:val="a0"/>
    <w:rsid w:val="00BB5906"/>
    <w:rPr>
      <w:rFonts w:ascii="宋体" w:eastAsia="宋体" w:hAnsi="宋体" w:hint="eastAsia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5906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BB5906"/>
    <w:rPr>
      <w:sz w:val="18"/>
      <w:szCs w:val="18"/>
    </w:rPr>
  </w:style>
  <w:style w:type="paragraph" w:styleId="a4">
    <w:name w:val="footer"/>
    <w:basedOn w:val="a"/>
    <w:link w:val="Char0"/>
    <w:rsid w:val="00BB590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rsid w:val="00BB5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6">
    <w:name w:val="Hyperlink"/>
    <w:rsid w:val="00BB5906"/>
    <w:rPr>
      <w:color w:val="0000FF"/>
      <w:u w:val="single"/>
    </w:rPr>
  </w:style>
  <w:style w:type="character" w:customStyle="1" w:styleId="Char1">
    <w:name w:val="页眉 Char"/>
    <w:basedOn w:val="a0"/>
    <w:link w:val="a5"/>
    <w:rsid w:val="00BB5906"/>
    <w:rPr>
      <w:sz w:val="18"/>
      <w:szCs w:val="18"/>
    </w:rPr>
  </w:style>
  <w:style w:type="character" w:customStyle="1" w:styleId="Char0">
    <w:name w:val="页脚 Char"/>
    <w:basedOn w:val="a0"/>
    <w:link w:val="a4"/>
    <w:rsid w:val="00BB5906"/>
    <w:rPr>
      <w:sz w:val="18"/>
      <w:szCs w:val="18"/>
    </w:rPr>
  </w:style>
  <w:style w:type="paragraph" w:styleId="a7">
    <w:name w:val="List Paragraph"/>
    <w:basedOn w:val="a"/>
    <w:qFormat/>
    <w:rsid w:val="00BB5906"/>
    <w:pPr>
      <w:ind w:firstLineChars="200" w:firstLine="420"/>
    </w:pPr>
  </w:style>
  <w:style w:type="character" w:customStyle="1" w:styleId="Char">
    <w:name w:val="批注框文本 Char"/>
    <w:basedOn w:val="a0"/>
    <w:link w:val="a3"/>
    <w:semiHidden/>
    <w:rsid w:val="00BB5906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fontstyle01">
    <w:name w:val="fontstyle01"/>
    <w:basedOn w:val="a0"/>
    <w:rsid w:val="00BB5906"/>
    <w:rPr>
      <w:rFonts w:ascii="宋体" w:eastAsia="宋体" w:hAnsi="宋体" w:hint="eastAsia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01554-357E-4D2B-868E-61BF11885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189</Words>
  <Characters>1083</Characters>
  <Application>Microsoft Office Word</Application>
  <DocSecurity>0</DocSecurity>
  <Lines>9</Lines>
  <Paragraphs>2</Paragraphs>
  <ScaleCrop>false</ScaleCrop>
  <Company>52flin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郝丽媛</dc:creator>
  <cp:lastModifiedBy>赵海波</cp:lastModifiedBy>
  <cp:revision>7</cp:revision>
  <dcterms:created xsi:type="dcterms:W3CDTF">2023-05-19T08:59:00Z</dcterms:created>
  <dcterms:modified xsi:type="dcterms:W3CDTF">2023-05-29T02:01:00Z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05570E1653F14A6E90BD1E60CF15119A</vt:lpwstr>
  </property>
</Properties>
</file>